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2B" w:rsidRDefault="00A0052B" w:rsidP="00A0052B">
      <w:pPr>
        <w:jc w:val="center"/>
        <w:rPr>
          <w:rFonts w:asciiTheme="minorHAnsi" w:hAnsiTheme="minorHAnsi"/>
          <w:sz w:val="40"/>
          <w:szCs w:val="40"/>
          <w:u w:val="single"/>
        </w:rPr>
      </w:pPr>
      <w:r>
        <w:rPr>
          <w:rFonts w:asciiTheme="minorHAnsi" w:eastAsia="DejaVu Sans" w:hAnsiTheme="minorHAnsi" w:cs="DejaVu Sans"/>
          <w:b/>
          <w:i/>
          <w:sz w:val="40"/>
          <w:szCs w:val="40"/>
          <w:u w:val="single"/>
        </w:rPr>
        <w:t>Jak  przekazać 1% podatku na rzecz</w:t>
      </w:r>
      <w:r>
        <w:rPr>
          <w:rFonts w:asciiTheme="minorHAnsi" w:hAnsiTheme="minorHAnsi"/>
          <w:sz w:val="40"/>
          <w:szCs w:val="40"/>
          <w:u w:val="single"/>
        </w:rPr>
        <w:t xml:space="preserve"> </w:t>
      </w:r>
      <w:r>
        <w:rPr>
          <w:rFonts w:asciiTheme="minorHAnsi" w:eastAsia="DejaVu Sans" w:hAnsiTheme="minorHAnsi" w:cs="DejaVu Sans"/>
          <w:b/>
          <w:i/>
          <w:sz w:val="40"/>
          <w:szCs w:val="40"/>
          <w:u w:val="single"/>
        </w:rPr>
        <w:t>PRZEDSZKOLA 96</w:t>
      </w:r>
    </w:p>
    <w:p w:rsidR="00A0052B" w:rsidRDefault="00A0052B" w:rsidP="00A0052B">
      <w:pPr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1.</w:t>
      </w:r>
      <w:r>
        <w:rPr>
          <w:rFonts w:asciiTheme="minorHAnsi" w:eastAsia="DejaVu Sans" w:hAnsiTheme="minorHAnsi" w:cs="DejaVu Sans"/>
          <w:sz w:val="36"/>
          <w:szCs w:val="36"/>
        </w:rPr>
        <w:t xml:space="preserve"> Wybieramy organizacje pożytku publicznego, której chcemy przekazać 1% podatku.</w:t>
      </w:r>
    </w:p>
    <w:p w:rsidR="00A0052B" w:rsidRDefault="00A0052B" w:rsidP="00A0052B">
      <w:pPr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sz w:val="36"/>
          <w:szCs w:val="36"/>
        </w:rPr>
        <w:t xml:space="preserve">W tym przypadku jest to </w:t>
      </w:r>
      <w:r>
        <w:rPr>
          <w:rFonts w:asciiTheme="minorHAnsi" w:eastAsia="DejaVu Sans" w:hAnsiTheme="minorHAnsi" w:cs="DejaVu Sans"/>
          <w:b/>
          <w:sz w:val="36"/>
          <w:szCs w:val="36"/>
        </w:rPr>
        <w:t xml:space="preserve">FUNDACJA STRACHOTA WE WROCŁAWIU, </w:t>
      </w:r>
      <w:r>
        <w:rPr>
          <w:rFonts w:asciiTheme="minorHAnsi" w:eastAsia="DejaVu Sans" w:hAnsiTheme="minorHAnsi" w:cs="DejaVu Sans"/>
          <w:sz w:val="36"/>
          <w:szCs w:val="36"/>
        </w:rPr>
        <w:t>działająca od 2004r.</w:t>
      </w:r>
    </w:p>
    <w:p w:rsidR="00A0052B" w:rsidRDefault="00A0052B" w:rsidP="00A0052B">
      <w:pPr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2</w:t>
      </w:r>
      <w:r>
        <w:rPr>
          <w:rFonts w:asciiTheme="minorHAnsi" w:eastAsia="DejaVu Sans" w:hAnsiTheme="minorHAnsi" w:cs="DejaVu Sans"/>
          <w:sz w:val="36"/>
          <w:szCs w:val="36"/>
        </w:rPr>
        <w:t xml:space="preserve">.Wypełniamy odpowiednią rubrykę w rocznym </w:t>
      </w:r>
      <w:r w:rsidR="002306C9">
        <w:rPr>
          <w:rFonts w:asciiTheme="minorHAnsi" w:eastAsia="DejaVu Sans" w:hAnsiTheme="minorHAnsi" w:cs="DejaVu Sans"/>
          <w:sz w:val="36"/>
          <w:szCs w:val="36"/>
        </w:rPr>
        <w:t>zeznaniu podatkowym.</w:t>
      </w:r>
      <w:bookmarkStart w:id="0" w:name="_GoBack"/>
      <w:bookmarkEnd w:id="0"/>
    </w:p>
    <w:p w:rsidR="00A0052B" w:rsidRPr="002306C9" w:rsidRDefault="00A0052B" w:rsidP="00A0052B">
      <w:pPr>
        <w:jc w:val="center"/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3</w:t>
      </w:r>
      <w:r>
        <w:rPr>
          <w:rFonts w:asciiTheme="minorHAnsi" w:eastAsia="DejaVu Sans" w:hAnsiTheme="minorHAnsi" w:cs="DejaVu Sans"/>
          <w:sz w:val="36"/>
          <w:szCs w:val="36"/>
        </w:rPr>
        <w:t>.Po wyliczeniu, ile podatku będziemy mieli do zapłacenia w danym roku, w ostatnich rubrykach zeznania podatkowego wpisujemy nazwę:</w:t>
      </w: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numer KRS 0000224647</w:t>
      </w: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jc w:val="both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4</w:t>
      </w:r>
      <w:r>
        <w:rPr>
          <w:rFonts w:asciiTheme="minorHAnsi" w:eastAsia="DejaVu Sans" w:hAnsiTheme="minorHAnsi" w:cs="DejaVu Sans"/>
          <w:sz w:val="36"/>
          <w:szCs w:val="36"/>
        </w:rPr>
        <w:t xml:space="preserve">.Wpisujemy również </w:t>
      </w:r>
      <w:r>
        <w:rPr>
          <w:rFonts w:asciiTheme="minorHAnsi" w:eastAsia="DejaVu Sans" w:hAnsiTheme="minorHAnsi" w:cs="DejaVu Sans"/>
          <w:b/>
          <w:sz w:val="36"/>
          <w:szCs w:val="36"/>
        </w:rPr>
        <w:t>kwotę,</w:t>
      </w:r>
      <w:r>
        <w:rPr>
          <w:rFonts w:asciiTheme="minorHAnsi" w:eastAsia="DejaVu Sans" w:hAnsiTheme="minorHAnsi" w:cs="DejaVu Sans"/>
          <w:sz w:val="36"/>
          <w:szCs w:val="36"/>
        </w:rPr>
        <w:t xml:space="preserve"> którą chcemy przekazać. Nie może jednak ona przekroczyć 1% podatku należnego, wynikającego z zeznania podatkowego (po zaokrągleniu do pełnych dziesiątek groszy).</w:t>
      </w:r>
    </w:p>
    <w:p w:rsidR="00A0052B" w:rsidRDefault="00A0052B" w:rsidP="00A0052B">
      <w:pPr>
        <w:jc w:val="both"/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  <w:u w:val="single"/>
        </w:rPr>
        <w:t>WAŻNE</w:t>
      </w: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sz w:val="36"/>
          <w:szCs w:val="36"/>
        </w:rPr>
        <w:t>W rubryce „</w:t>
      </w:r>
      <w:r>
        <w:rPr>
          <w:rFonts w:asciiTheme="minorHAnsi" w:eastAsia="DejaVu Sans" w:hAnsiTheme="minorHAnsi" w:cs="DejaVu Sans"/>
          <w:b/>
          <w:sz w:val="36"/>
          <w:szCs w:val="36"/>
        </w:rPr>
        <w:t>INFORMACJE UZUPEŁNIAJĄCE” - CEL  SZCZEGÓŁOWY 1%</w:t>
      </w: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 w:eastAsia="DejaVu Sans" w:hAnsiTheme="minorHAnsi" w:cs="DejaVu Sans"/>
          <w:sz w:val="36"/>
          <w:szCs w:val="36"/>
        </w:rPr>
        <w:t>wpisujemy</w:t>
      </w:r>
    </w:p>
    <w:p w:rsidR="00A0052B" w:rsidRDefault="00A0052B" w:rsidP="00A0052B">
      <w:pPr>
        <w:jc w:val="center"/>
        <w:rPr>
          <w:rFonts w:asciiTheme="minorHAnsi" w:eastAsia="DejaVu Sans" w:hAnsiTheme="minorHAnsi" w:cs="DejaVu Sans"/>
          <w:b/>
          <w:sz w:val="36"/>
          <w:szCs w:val="36"/>
        </w:rPr>
      </w:pPr>
      <w:r>
        <w:rPr>
          <w:rFonts w:asciiTheme="minorHAnsi" w:eastAsia="DejaVu Sans" w:hAnsiTheme="minorHAnsi" w:cs="DejaVu Sans"/>
          <w:b/>
          <w:sz w:val="36"/>
          <w:szCs w:val="36"/>
        </w:rPr>
        <w:t>PRZEDSZKOLE nr 96</w:t>
      </w:r>
    </w:p>
    <w:p w:rsidR="00A0052B" w:rsidRDefault="00A0052B" w:rsidP="00A0052B">
      <w:pPr>
        <w:jc w:val="center"/>
        <w:rPr>
          <w:rFonts w:asciiTheme="minorHAnsi" w:hAnsiTheme="minorHAnsi"/>
          <w:sz w:val="36"/>
          <w:szCs w:val="36"/>
        </w:rPr>
      </w:pPr>
    </w:p>
    <w:p w:rsidR="00A0052B" w:rsidRDefault="00A0052B" w:rsidP="00A0052B">
      <w:pPr>
        <w:rPr>
          <w:rFonts w:asciiTheme="minorHAnsi" w:eastAsia="DejaVu Sans" w:hAnsiTheme="minorHAnsi" w:cs="DejaVu Sans"/>
          <w:sz w:val="36"/>
          <w:szCs w:val="36"/>
        </w:rPr>
      </w:pPr>
    </w:p>
    <w:p w:rsidR="00B37AB5" w:rsidRDefault="00B37AB5"/>
    <w:sectPr w:rsidR="00B3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2B"/>
    <w:rsid w:val="002306C9"/>
    <w:rsid w:val="00A0052B"/>
    <w:rsid w:val="00B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52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52B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Krępska Katarzyna, Barbara</dc:creator>
  <cp:lastModifiedBy>Krępska Katarzyna, Barbara</cp:lastModifiedBy>
  <cp:revision>2</cp:revision>
  <dcterms:created xsi:type="dcterms:W3CDTF">2022-02-24T09:23:00Z</dcterms:created>
  <dcterms:modified xsi:type="dcterms:W3CDTF">2022-02-24T10:45:00Z</dcterms:modified>
</cp:coreProperties>
</file>